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2FC5" w14:textId="77777777" w:rsidR="00E83F42" w:rsidRPr="002E563E" w:rsidRDefault="00DC56B2" w:rsidP="002E563E">
      <w:pPr>
        <w:autoSpaceDE w:val="0"/>
        <w:autoSpaceDN w:val="0"/>
        <w:adjustRightInd w:val="0"/>
        <w:spacing w:beforeLines="100" w:before="312" w:afterLines="100" w:after="312" w:line="400" w:lineRule="exact"/>
        <w:ind w:right="-23"/>
        <w:rPr>
          <w:rFonts w:eastAsiaTheme="minorEastAsia"/>
          <w:bCs/>
          <w:kern w:val="0"/>
          <w:sz w:val="24"/>
        </w:rPr>
      </w:pPr>
      <w:r w:rsidRPr="002E563E">
        <w:rPr>
          <w:rFonts w:eastAsiaTheme="minorEastAsia" w:hint="eastAsia"/>
          <w:bCs/>
          <w:kern w:val="0"/>
          <w:sz w:val="24"/>
        </w:rPr>
        <w:t>附件</w:t>
      </w:r>
      <w:r w:rsidRPr="002E563E">
        <w:rPr>
          <w:rFonts w:eastAsiaTheme="minorEastAsia" w:hint="eastAsia"/>
          <w:bCs/>
          <w:kern w:val="0"/>
          <w:sz w:val="24"/>
        </w:rPr>
        <w:t>2</w:t>
      </w:r>
      <w:r w:rsidRPr="002E563E">
        <w:rPr>
          <w:rFonts w:eastAsiaTheme="minorEastAsia" w:hint="eastAsia"/>
          <w:bCs/>
          <w:kern w:val="0"/>
          <w:sz w:val="24"/>
        </w:rPr>
        <w:t>：</w:t>
      </w:r>
    </w:p>
    <w:p w14:paraId="7ECC9A7D" w14:textId="77777777" w:rsidR="00E83F42" w:rsidRPr="002E563E" w:rsidRDefault="00DC56B2" w:rsidP="002E563E">
      <w:pPr>
        <w:autoSpaceDE w:val="0"/>
        <w:autoSpaceDN w:val="0"/>
        <w:adjustRightInd w:val="0"/>
        <w:spacing w:beforeLines="100" w:before="312" w:afterLines="100" w:after="312"/>
        <w:ind w:right="-23"/>
        <w:rPr>
          <w:rFonts w:ascii="方正小标宋简体" w:eastAsia="方正小标宋简体"/>
          <w:b/>
          <w:kern w:val="0"/>
          <w:sz w:val="44"/>
          <w:szCs w:val="44"/>
        </w:rPr>
      </w:pPr>
      <w:r w:rsidRPr="002E563E">
        <w:rPr>
          <w:rFonts w:ascii="方正小标宋简体" w:eastAsia="方正小标宋简体" w:hint="eastAsia"/>
          <w:b/>
          <w:kern w:val="0"/>
          <w:sz w:val="44"/>
          <w:szCs w:val="44"/>
        </w:rPr>
        <w:t>综合素质评分计算方法</w:t>
      </w:r>
    </w:p>
    <w:p w14:paraId="0A4FAC6B" w14:textId="77777777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119" w:right="92"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bookmarkStart w:id="0" w:name="OLE_LINK1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申请评奖的各种科研成果、荣誉奖励</w:t>
      </w:r>
      <w:r w:rsidRPr="002E563E">
        <w:rPr>
          <w:rFonts w:ascii="仿宋" w:eastAsia="仿宋" w:hAnsi="仿宋" w:cs="仿宋" w:hint="eastAsia"/>
          <w:spacing w:val="-36"/>
          <w:kern w:val="0"/>
          <w:sz w:val="32"/>
          <w:szCs w:val="32"/>
        </w:rPr>
        <w:t xml:space="preserve">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，第一署名单位必须是杭州电子科技大学或 H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a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ng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z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hou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 xml:space="preserve"> </w:t>
      </w:r>
      <w:proofErr w:type="spellStart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Di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a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z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i</w:t>
      </w:r>
      <w:proofErr w:type="spellEnd"/>
      <w:r w:rsidRPr="002E563E">
        <w:rPr>
          <w:rFonts w:ascii="仿宋" w:eastAsia="仿宋" w:hAnsi="仿宋" w:cs="仿宋" w:hint="eastAsia"/>
          <w:spacing w:val="3"/>
          <w:kern w:val="0"/>
          <w:sz w:val="32"/>
          <w:szCs w:val="32"/>
        </w:rPr>
        <w:t xml:space="preserve">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Univ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er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sit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>y。论文摘要、会议综述、活动报道、无正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式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C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>号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论文等不得列入科研成果参与评奖。</w:t>
      </w:r>
    </w:p>
    <w:p w14:paraId="2D9633DA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综合素质评分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按科研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积分（学科竞赛、科研项目、科研成果）、荣誉奖励、奖学金、社会服务四部分得分值总和计算。</w:t>
      </w:r>
    </w:p>
    <w:p w14:paraId="765007C3" w14:textId="1ACDC3DC" w:rsidR="00E83F4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一、科研积分认定标准与原则</w:t>
      </w:r>
    </w:p>
    <w:p w14:paraId="7746AE4F" w14:textId="2B4CE4A3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科研积分认定标准与《杭州电子科技大学本科学生“科研育人”管理办法》（杭电教〔2020〕85号）相同。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参与评奖的科研成果均应为本科生在读期间取得的成果，并满足《通信工程学院关于推荐202</w:t>
      </w:r>
      <w:r w:rsidR="00730DD2" w:rsidRPr="002E563E">
        <w:rPr>
          <w:rFonts w:ascii="仿宋" w:eastAsia="仿宋" w:hAnsi="仿宋" w:cs="仿宋"/>
          <w:kern w:val="0"/>
          <w:sz w:val="32"/>
          <w:szCs w:val="32"/>
        </w:rPr>
        <w:t>6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年优秀应届本科毕业生免试攻读研究生工作实施细则》中注1的要求，所有成果只能参评一次。认定标准见表1。</w:t>
      </w:r>
    </w:p>
    <w:p w14:paraId="6D9A113F" w14:textId="77777777" w:rsidR="00E83F42" w:rsidRPr="002E563E" w:rsidRDefault="00DC56B2" w:rsidP="002E563E">
      <w:pPr>
        <w:widowControl/>
        <w:spacing w:line="360" w:lineRule="auto"/>
        <w:ind w:right="370" w:firstLineChars="200" w:firstLine="640"/>
        <w:rPr>
          <w:rFonts w:ascii="仿宋" w:eastAsia="仿宋" w:hAnsi="仿宋" w:cs="仿宋"/>
          <w:b/>
          <w:bCs/>
          <w:kern w:val="0"/>
          <w:sz w:val="32"/>
          <w:szCs w:val="32"/>
          <w:u w:color="000000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表1：科研积分认定标准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2693"/>
        <w:gridCol w:w="1443"/>
        <w:gridCol w:w="1959"/>
        <w:gridCol w:w="1159"/>
      </w:tblGrid>
      <w:tr w:rsidR="002E563E" w:rsidRPr="002E563E" w14:paraId="40AD4DC8" w14:textId="77777777" w:rsidTr="00DC56B2">
        <w:trPr>
          <w:trHeight w:val="23"/>
          <w:jc w:val="center"/>
        </w:trPr>
        <w:tc>
          <w:tcPr>
            <w:tcW w:w="1501" w:type="dxa"/>
          </w:tcPr>
          <w:p w14:paraId="4A94842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6095" w:type="dxa"/>
            <w:gridSpan w:val="3"/>
          </w:tcPr>
          <w:p w14:paraId="3E9F16D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内容与标准</w:t>
            </w:r>
          </w:p>
        </w:tc>
        <w:tc>
          <w:tcPr>
            <w:tcW w:w="1159" w:type="dxa"/>
          </w:tcPr>
          <w:p w14:paraId="783C69A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积分数</w:t>
            </w:r>
          </w:p>
        </w:tc>
      </w:tr>
      <w:tr w:rsidR="002E563E" w:rsidRPr="002E563E" w14:paraId="5E068722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538DDB1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学科竞赛</w:t>
            </w:r>
          </w:p>
        </w:tc>
        <w:tc>
          <w:tcPr>
            <w:tcW w:w="2693" w:type="dxa"/>
            <w:vMerge w:val="restart"/>
            <w:vAlign w:val="center"/>
          </w:tcPr>
          <w:p w14:paraId="041A7DE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国家级学科竞赛（含国际赛）获奖</w:t>
            </w:r>
          </w:p>
        </w:tc>
        <w:tc>
          <w:tcPr>
            <w:tcW w:w="3402" w:type="dxa"/>
            <w:gridSpan w:val="2"/>
          </w:tcPr>
          <w:p w14:paraId="075D1FD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1159" w:type="dxa"/>
          </w:tcPr>
          <w:p w14:paraId="1A9B974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2E563E" w:rsidRPr="002E563E" w14:paraId="72793C92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3B7AFA1E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77DA37C6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099A8FD5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159" w:type="dxa"/>
          </w:tcPr>
          <w:p w14:paraId="098C9D3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33749E50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3015A035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8AFCBC6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1B293F7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159" w:type="dxa"/>
          </w:tcPr>
          <w:p w14:paraId="1873F46C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6EB2A72C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1BEA3D0E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434FB5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省级（赛区）学科竞赛项目</w:t>
            </w:r>
          </w:p>
        </w:tc>
        <w:tc>
          <w:tcPr>
            <w:tcW w:w="3402" w:type="dxa"/>
            <w:gridSpan w:val="2"/>
          </w:tcPr>
          <w:p w14:paraId="7F9ABD0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1159" w:type="dxa"/>
          </w:tcPr>
          <w:p w14:paraId="6E52848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00457FC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6C4407D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1EADED7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6A73B95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159" w:type="dxa"/>
          </w:tcPr>
          <w:p w14:paraId="749B2E2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2E563E" w:rsidRPr="002E563E" w14:paraId="387F40E5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0544D72F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3CFFD54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3DA5FDA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159" w:type="dxa"/>
          </w:tcPr>
          <w:p w14:paraId="24003F0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1E5F3882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04E9580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科研项目</w:t>
            </w:r>
          </w:p>
        </w:tc>
        <w:tc>
          <w:tcPr>
            <w:tcW w:w="2693" w:type="dxa"/>
            <w:vMerge w:val="restart"/>
            <w:vAlign w:val="center"/>
          </w:tcPr>
          <w:p w14:paraId="06E1C46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科研项目（大创项目、新苗项目等）</w:t>
            </w:r>
          </w:p>
        </w:tc>
        <w:tc>
          <w:tcPr>
            <w:tcW w:w="3402" w:type="dxa"/>
            <w:gridSpan w:val="2"/>
          </w:tcPr>
          <w:p w14:paraId="1E396DE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59" w:type="dxa"/>
          </w:tcPr>
          <w:p w14:paraId="1C3AFF4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3EE776D4" w14:textId="77777777" w:rsidTr="00DC56B2">
        <w:trPr>
          <w:trHeight w:val="170"/>
          <w:jc w:val="center"/>
        </w:trPr>
        <w:tc>
          <w:tcPr>
            <w:tcW w:w="1501" w:type="dxa"/>
            <w:vMerge/>
            <w:vAlign w:val="center"/>
          </w:tcPr>
          <w:p w14:paraId="4607892D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A2654CC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1B8FDA9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省级</w:t>
            </w:r>
          </w:p>
        </w:tc>
        <w:tc>
          <w:tcPr>
            <w:tcW w:w="1159" w:type="dxa"/>
          </w:tcPr>
          <w:p w14:paraId="78C1D3C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5BD75641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0C6798F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693234EB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462510A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校级</w:t>
            </w:r>
          </w:p>
        </w:tc>
        <w:tc>
          <w:tcPr>
            <w:tcW w:w="1159" w:type="dxa"/>
          </w:tcPr>
          <w:p w14:paraId="16FBFAF5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2E563E" w:rsidRPr="002E563E" w14:paraId="02539896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6F14DFDD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科研成果</w:t>
            </w:r>
          </w:p>
        </w:tc>
        <w:tc>
          <w:tcPr>
            <w:tcW w:w="2693" w:type="dxa"/>
            <w:vMerge w:val="restart"/>
            <w:vAlign w:val="center"/>
          </w:tcPr>
          <w:p w14:paraId="0EDD22D7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学术论文</w:t>
            </w:r>
          </w:p>
        </w:tc>
        <w:tc>
          <w:tcPr>
            <w:tcW w:w="3402" w:type="dxa"/>
            <w:gridSpan w:val="2"/>
          </w:tcPr>
          <w:p w14:paraId="548E47D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一级及以上期刊</w:t>
            </w:r>
          </w:p>
        </w:tc>
        <w:tc>
          <w:tcPr>
            <w:tcW w:w="1159" w:type="dxa"/>
          </w:tcPr>
          <w:p w14:paraId="716672E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2E563E" w:rsidRPr="002E563E" w14:paraId="697CF51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C1165AB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2762D4A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AB4240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核心期刊/国际会议/GF报告</w:t>
            </w:r>
          </w:p>
        </w:tc>
        <w:tc>
          <w:tcPr>
            <w:tcW w:w="1159" w:type="dxa"/>
          </w:tcPr>
          <w:p w14:paraId="5BD730E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7F306C21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9D49E3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6CC6C320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0389B5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一般期刊/国内会议</w:t>
            </w:r>
          </w:p>
        </w:tc>
        <w:tc>
          <w:tcPr>
            <w:tcW w:w="1159" w:type="dxa"/>
          </w:tcPr>
          <w:p w14:paraId="36ABFDB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715CE2BB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FB11F5A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90CB927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学术专著、教材等</w:t>
            </w:r>
          </w:p>
        </w:tc>
        <w:tc>
          <w:tcPr>
            <w:tcW w:w="3402" w:type="dxa"/>
            <w:gridSpan w:val="2"/>
          </w:tcPr>
          <w:p w14:paraId="0827F7F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独著或主编的教材、专著</w:t>
            </w:r>
          </w:p>
        </w:tc>
        <w:tc>
          <w:tcPr>
            <w:tcW w:w="1159" w:type="dxa"/>
          </w:tcPr>
          <w:p w14:paraId="005FAC2D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2E563E" w:rsidRPr="002E563E" w14:paraId="426321D7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13731C7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217E51C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443" w:type="dxa"/>
            <w:vMerge w:val="restart"/>
          </w:tcPr>
          <w:p w14:paraId="29BD41E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参与教师主编的教材、专著</w:t>
            </w:r>
          </w:p>
        </w:tc>
        <w:tc>
          <w:tcPr>
            <w:tcW w:w="1959" w:type="dxa"/>
          </w:tcPr>
          <w:p w14:paraId="5C95455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大于20000字</w:t>
            </w:r>
          </w:p>
        </w:tc>
        <w:tc>
          <w:tcPr>
            <w:tcW w:w="1159" w:type="dxa"/>
          </w:tcPr>
          <w:p w14:paraId="65928E1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163B223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0160221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175CA1B4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14:paraId="57B437A7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959" w:type="dxa"/>
          </w:tcPr>
          <w:p w14:paraId="37C7E38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小于20000字</w:t>
            </w:r>
          </w:p>
        </w:tc>
        <w:tc>
          <w:tcPr>
            <w:tcW w:w="1159" w:type="dxa"/>
          </w:tcPr>
          <w:p w14:paraId="0A706E1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692C679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59D9AD5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3A49D65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专利</w:t>
            </w:r>
          </w:p>
        </w:tc>
        <w:tc>
          <w:tcPr>
            <w:tcW w:w="3402" w:type="dxa"/>
            <w:gridSpan w:val="2"/>
          </w:tcPr>
          <w:p w14:paraId="3DAF9B7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发明专利</w:t>
            </w:r>
          </w:p>
        </w:tc>
        <w:tc>
          <w:tcPr>
            <w:tcW w:w="1159" w:type="dxa"/>
          </w:tcPr>
          <w:p w14:paraId="14ED283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E83F42" w:rsidRPr="002E563E" w14:paraId="582E1E96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67902DF4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13FD8C3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96B72A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实用新型专利</w:t>
            </w:r>
          </w:p>
        </w:tc>
        <w:tc>
          <w:tcPr>
            <w:tcW w:w="1159" w:type="dxa"/>
          </w:tcPr>
          <w:p w14:paraId="1A19506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</w:tbl>
    <w:p w14:paraId="7C584FE8" w14:textId="77777777" w:rsidR="00E83F42" w:rsidRPr="002E563E" w:rsidRDefault="00E83F42" w:rsidP="002E563E">
      <w:pPr>
        <w:autoSpaceDE w:val="0"/>
        <w:autoSpaceDN w:val="0"/>
        <w:adjustRightInd w:val="0"/>
        <w:spacing w:before="19"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p w14:paraId="396F4590" w14:textId="77777777" w:rsidR="00DC56B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</w:p>
    <w:p w14:paraId="4D4500AF" w14:textId="77777777" w:rsidR="00DC56B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</w:p>
    <w:p w14:paraId="62FE7B4E" w14:textId="7CCC8631" w:rsidR="00E83F4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  <w:lang w:val="zh-CN"/>
        </w:rPr>
        <w:lastRenderedPageBreak/>
        <w:t>科研积分认定原则：</w:t>
      </w:r>
    </w:p>
    <w:p w14:paraId="57CD3B46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1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①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科研积分须在当年8月31日（含）之前获得，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且满分为20分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。</w:t>
      </w:r>
    </w:p>
    <w:p w14:paraId="7767C165" w14:textId="71AD61FB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2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②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学科竞赛项目由教务处负责认定，科研项目由相关组织部门负责认定。学科竞赛的科研积分计算以参赛队为单位，每人均可计算满额积分，且原则上每队计分不超过5人。科研项目的科研积分计算以项目团队为单位，</w:t>
      </w:r>
      <w:r w:rsidR="005B1A36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原则上项目计分人员不超过5名学生（以项目申报排序为准），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项目负责人计算满额积分，项目参与人员积分减半，且</w:t>
      </w:r>
      <w:r w:rsidR="005B1A36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结题计算满额积分、立项积分减半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。同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一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年度的同一学科竞赛以最高获奖级别计分，同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一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年度的同一科研项目以最高立项等级计分，原则上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不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累计计分；集体奖项与个人奖项有重复的，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取最高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分；同一项目跨年度再次获得更高级别奖项，计算差值予以累计。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学校认定的学科竞赛</w:t>
      </w:r>
      <w:r w:rsidR="00AA6E2C" w:rsidRPr="002E563E">
        <w:rPr>
          <w:rFonts w:ascii="仿宋" w:eastAsia="仿宋" w:hAnsi="仿宋" w:cs="仿宋" w:hint="eastAsia"/>
          <w:kern w:val="0"/>
          <w:sz w:val="32"/>
          <w:szCs w:val="32"/>
        </w:rPr>
        <w:t>清单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参见《</w:t>
      </w:r>
      <w:r w:rsidR="00AA6E2C" w:rsidRPr="002E563E">
        <w:rPr>
          <w:rFonts w:ascii="仿宋" w:eastAsia="仿宋" w:hAnsi="仿宋" w:cs="仿宋" w:hint="eastAsia"/>
          <w:kern w:val="0"/>
          <w:sz w:val="32"/>
          <w:szCs w:val="32"/>
        </w:rPr>
        <w:t>关于公布2025年杭州电子科技大学学科竞赛认定及分类清单的通知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》，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A类学科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竞赛按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标准认定科研积分，B类甲等国家级学科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竞赛按</w:t>
      </w:r>
      <w:proofErr w:type="gramEnd"/>
      <w:r w:rsidR="00AA6E2C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降级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认定科研积分。学校认定的科研项目主要由国家级大学生创新创业训练计划项目（简称“大创项目”）、浙江省大学生科技活动计划暨新苗人才计划项目（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简称“新苗项目”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 xml:space="preserve">）以及此两项项目的校级配套项目组成。                                                                        </w:t>
      </w:r>
    </w:p>
    <w:p w14:paraId="62733F25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3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③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科研成果应与所学专业相关，以第一作者完成的成果方可计算科研积分，成果可累计计分。参与教师主编的教材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lastRenderedPageBreak/>
        <w:t>须由教师方提供相应证明材料后予以认定，专利须授权后予以认定，期刊及出版社认定级别以学校科学技术研究院最新规定为准。科研成果认定标准详见《通信工程学院关于科研积分认定标准的补充说明》。</w:t>
      </w:r>
    </w:p>
    <w:p w14:paraId="7A4A473A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4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④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未列入表1的其他以第一作者获得的高水平创新科研成果，须经遴选工作领导小组审定后予以计算相应积分。</w:t>
      </w:r>
    </w:p>
    <w:p w14:paraId="0E9B85A4" w14:textId="07A715CC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二、荣誉奖励认定标准</w:t>
      </w:r>
    </w:p>
    <w:p w14:paraId="7F62AAEF" w14:textId="77777777" w:rsidR="00E83F42" w:rsidRPr="002E563E" w:rsidRDefault="00DC56B2" w:rsidP="002E563E">
      <w:pPr>
        <w:autoSpaceDE w:val="0"/>
        <w:autoSpaceDN w:val="0"/>
        <w:adjustRightInd w:val="0"/>
        <w:spacing w:line="360" w:lineRule="auto"/>
        <w:ind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 xml:space="preserve">   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荣誉奖励具体认定标准如表2所示。</w:t>
      </w:r>
    </w:p>
    <w:p w14:paraId="0744822C" w14:textId="77777777" w:rsidR="00E83F42" w:rsidRPr="002E563E" w:rsidRDefault="00DC56B2" w:rsidP="002E563E">
      <w:pPr>
        <w:widowControl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表2：荣誉奖励的计分标准（单位：分/项）</w:t>
      </w:r>
    </w:p>
    <w:tbl>
      <w:tblPr>
        <w:tblW w:w="5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2075"/>
      </w:tblGrid>
      <w:tr w:rsidR="002E563E" w:rsidRPr="002E563E" w14:paraId="06A0E8E6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28276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kern w:val="0"/>
                <w:sz w:val="32"/>
                <w:szCs w:val="32"/>
                <w:lang w:bidi="ar"/>
              </w:rPr>
              <w:t>荣誉类别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3D6B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kern w:val="0"/>
                <w:sz w:val="32"/>
                <w:szCs w:val="32"/>
                <w:lang w:bidi="ar"/>
              </w:rPr>
              <w:t>计分</w:t>
            </w:r>
          </w:p>
        </w:tc>
      </w:tr>
      <w:tr w:rsidR="002E563E" w:rsidRPr="002E563E" w14:paraId="732DB6FD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37ECB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国家级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4174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100</w:t>
            </w:r>
          </w:p>
        </w:tc>
      </w:tr>
      <w:tr w:rsidR="002E563E" w:rsidRPr="002E563E" w14:paraId="44013B98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1EA9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省、部级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1853C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80</w:t>
            </w:r>
          </w:p>
        </w:tc>
      </w:tr>
      <w:tr w:rsidR="002E563E" w:rsidRPr="002E563E" w14:paraId="76B6A23B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E58062A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校</w:t>
            </w:r>
            <w:r w:rsidRPr="002E563E">
              <w:rPr>
                <w:rStyle w:val="font01"/>
                <w:rFonts w:ascii="仿宋" w:eastAsia="仿宋" w:hAnsi="仿宋" w:cs="仿宋" w:hint="default"/>
                <w:color w:val="auto"/>
                <w:sz w:val="32"/>
                <w:szCs w:val="32"/>
                <w:lang w:bidi="ar"/>
              </w:rPr>
              <w:t>十佳学生、校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优秀党员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1F17232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60</w:t>
            </w:r>
          </w:p>
        </w:tc>
      </w:tr>
      <w:tr w:rsidR="002E563E" w:rsidRPr="002E563E" w14:paraId="6BC3B763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77AA8DE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其他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校级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7AD3B2C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30</w:t>
            </w:r>
          </w:p>
        </w:tc>
      </w:tr>
      <w:tr w:rsidR="00E83F42" w:rsidRPr="002E563E" w14:paraId="0AB81777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E5F37D7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kern w:val="0"/>
                <w:sz w:val="32"/>
                <w:szCs w:val="32"/>
                <w:lang w:bidi="ar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院</w:t>
            </w:r>
            <w:r w:rsidRPr="002E563E">
              <w:rPr>
                <w:rStyle w:val="font01"/>
                <w:rFonts w:ascii="仿宋" w:eastAsia="仿宋" w:hAnsi="仿宋" w:cs="仿宋" w:hint="default"/>
                <w:color w:val="auto"/>
                <w:sz w:val="32"/>
                <w:szCs w:val="32"/>
                <w:lang w:bidi="ar"/>
              </w:rPr>
              <w:t>十佳学生、院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优秀党员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5EE1C15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kern w:val="0"/>
                <w:sz w:val="32"/>
                <w:szCs w:val="32"/>
                <w:lang w:bidi="ar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30</w:t>
            </w:r>
          </w:p>
        </w:tc>
      </w:tr>
    </w:tbl>
    <w:p w14:paraId="5368EECB" w14:textId="77777777" w:rsidR="00E83F42" w:rsidRPr="002E563E" w:rsidRDefault="00E83F42" w:rsidP="002E563E">
      <w:pPr>
        <w:autoSpaceDE w:val="0"/>
        <w:autoSpaceDN w:val="0"/>
        <w:adjustRightInd w:val="0"/>
        <w:spacing w:line="360" w:lineRule="auto"/>
        <w:ind w:right="-23"/>
        <w:rPr>
          <w:rFonts w:ascii="仿宋" w:eastAsia="仿宋" w:hAnsi="仿宋" w:cs="仿宋"/>
          <w:kern w:val="0"/>
          <w:sz w:val="32"/>
          <w:szCs w:val="32"/>
        </w:rPr>
      </w:pPr>
    </w:p>
    <w:p w14:paraId="7B9DD548" w14:textId="77777777" w:rsidR="00E83F42" w:rsidRPr="002E563E" w:rsidRDefault="00DC56B2" w:rsidP="002E563E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省级及以上荣誉奖励以证书授予单位为准；其他校级荣誉奖励包括三好学生、优秀学生干部、优秀团干、优秀团员、优秀青年志愿者等称号及科研竞赛类以外的文体等活动的一、二、三等奖，集体荣誉5人（含）以下分数减半，5人以上分数为四分之一，同类别的荣誉取最高，荣誉奖励由学院推免生遴选工作小组最后审核认定。</w:t>
      </w:r>
    </w:p>
    <w:p w14:paraId="710C2ECD" w14:textId="77777777" w:rsidR="00E83F42" w:rsidRPr="002E563E" w:rsidRDefault="00E83F42" w:rsidP="002E563E">
      <w:pPr>
        <w:autoSpaceDE w:val="0"/>
        <w:autoSpaceDN w:val="0"/>
        <w:adjustRightInd w:val="0"/>
        <w:spacing w:line="360" w:lineRule="auto"/>
        <w:ind w:right="-23"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7B6C7437" w14:textId="34680562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三、奖学金认定标准</w:t>
      </w:r>
    </w:p>
    <w:p w14:paraId="0AB36B07" w14:textId="5C0AE2CD" w:rsidR="00E83F42" w:rsidRPr="002E563E" w:rsidRDefault="00DC56B2" w:rsidP="002E563E">
      <w:pPr>
        <w:autoSpaceDE w:val="0"/>
        <w:autoSpaceDN w:val="0"/>
        <w:adjustRightInd w:val="0"/>
        <w:spacing w:line="360" w:lineRule="auto"/>
        <w:ind w:right="-91"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奖学金具体认定标准如表3所示。</w:t>
      </w:r>
    </w:p>
    <w:p w14:paraId="16B6BF2E" w14:textId="6B380F37" w:rsidR="00E83F42" w:rsidRPr="002E563E" w:rsidRDefault="00DC56B2" w:rsidP="002E563E">
      <w:pPr>
        <w:tabs>
          <w:tab w:val="left" w:pos="2680"/>
        </w:tabs>
        <w:autoSpaceDE w:val="0"/>
        <w:autoSpaceDN w:val="0"/>
        <w:adjustRightInd w:val="0"/>
        <w:spacing w:beforeLines="50" w:before="156" w:line="360" w:lineRule="auto"/>
        <w:ind w:right="-23"/>
        <w:rPr>
          <w:rFonts w:ascii="仿宋" w:eastAsia="仿宋" w:hAnsi="仿宋" w:cs="仿宋"/>
          <w:bCs/>
          <w:kern w:val="0"/>
          <w:sz w:val="32"/>
          <w:szCs w:val="32"/>
        </w:rPr>
      </w:pPr>
      <w:bookmarkStart w:id="1" w:name="OLE_LINK8"/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表3：奖学金成绩的计分标准</w:t>
      </w:r>
      <w:bookmarkStart w:id="2" w:name="OLE_LINK9"/>
      <w:bookmarkEnd w:id="1"/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（单位：分/项）</w:t>
      </w:r>
      <w:bookmarkEnd w:id="2"/>
    </w:p>
    <w:tbl>
      <w:tblPr>
        <w:tblW w:w="7792" w:type="dxa"/>
        <w:tblInd w:w="113" w:type="dxa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560"/>
      </w:tblGrid>
      <w:tr w:rsidR="002E563E" w:rsidRPr="002E563E" w14:paraId="1F68283C" w14:textId="77777777" w:rsidTr="00DC56B2">
        <w:trPr>
          <w:trHeight w:val="9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4A8325DC" w14:textId="02C2364B" w:rsidR="00DC56B2" w:rsidRPr="002E563E" w:rsidRDefault="00DC56B2" w:rsidP="002E563E">
            <w:pPr>
              <w:widowControl/>
              <w:spacing w:line="360" w:lineRule="auto"/>
              <w:ind w:firstLineChars="200" w:firstLine="643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等次</w:t>
            </w: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br/>
            </w: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级别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3E9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一等奖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BC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C51B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560E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单项奖</w:t>
            </w:r>
          </w:p>
        </w:tc>
      </w:tr>
      <w:tr w:rsidR="002E563E" w:rsidRPr="002E563E" w14:paraId="4A3200C8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54C5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F4A4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35</w:t>
            </w:r>
          </w:p>
        </w:tc>
      </w:tr>
      <w:tr w:rsidR="002E563E" w:rsidRPr="002E563E" w14:paraId="69C69DC0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E440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省、部级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652A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25</w:t>
            </w:r>
          </w:p>
        </w:tc>
      </w:tr>
      <w:tr w:rsidR="002E563E" w:rsidRPr="002E563E" w14:paraId="09637CB6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003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校级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24B9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D1E8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7F2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0A9F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3</w:t>
            </w:r>
          </w:p>
        </w:tc>
      </w:tr>
      <w:tr w:rsidR="00DC56B2" w:rsidRPr="002E563E" w14:paraId="1EF71D91" w14:textId="77777777" w:rsidTr="00DC56B2">
        <w:trPr>
          <w:trHeight w:val="8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0AD6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企业奖学金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0D7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0-15</w:t>
            </w:r>
          </w:p>
        </w:tc>
      </w:tr>
    </w:tbl>
    <w:p w14:paraId="7BD104C6" w14:textId="77777777" w:rsidR="00E83F42" w:rsidRPr="002E563E" w:rsidRDefault="00E83F42" w:rsidP="002E563E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1AA5D4F3" w14:textId="75218D06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b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</w:t>
      </w:r>
      <w:r w:rsidRPr="002E563E">
        <w:rPr>
          <w:rFonts w:ascii="仿宋" w:eastAsia="仿宋" w:hAnsi="仿宋" w:cs="仿宋" w:hint="eastAsia"/>
          <w:bCs/>
          <w:kern w:val="0"/>
          <w:sz w:val="32"/>
          <w:szCs w:val="32"/>
        </w:rPr>
        <w:t>国家励志奖学金级别等同于省政府奖学金；企业奖学金由学院推免生遴选工作小组最后审核认定。</w:t>
      </w:r>
    </w:p>
    <w:p w14:paraId="66E73263" w14:textId="4D243FF6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四、社会服务认定标准</w:t>
      </w:r>
    </w:p>
    <w:p w14:paraId="4E84DE13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社会服务具体认定标准如表4所示。</w:t>
      </w:r>
    </w:p>
    <w:p w14:paraId="5A485E23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表4：社会服务的计分标准（单位：分/项）</w:t>
      </w:r>
    </w:p>
    <w:tbl>
      <w:tblPr>
        <w:tblpPr w:leftFromText="180" w:rightFromText="180" w:vertAnchor="text" w:horzAnchor="margin" w:tblpXSpec="center" w:tblpY="478"/>
        <w:tblW w:w="60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86"/>
      </w:tblGrid>
      <w:tr w:rsidR="002E563E" w:rsidRPr="002E563E" w14:paraId="18FBF5EA" w14:textId="77777777">
        <w:trPr>
          <w:trHeight w:hRule="exact" w:val="723"/>
          <w:jc w:val="center"/>
        </w:trPr>
        <w:tc>
          <w:tcPr>
            <w:tcW w:w="4110" w:type="dxa"/>
            <w:vAlign w:val="center"/>
          </w:tcPr>
          <w:p w14:paraId="25503963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10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社会服务</w:t>
            </w:r>
          </w:p>
        </w:tc>
        <w:tc>
          <w:tcPr>
            <w:tcW w:w="1986" w:type="dxa"/>
            <w:vAlign w:val="center"/>
          </w:tcPr>
          <w:p w14:paraId="11B6482F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10" w:right="-20" w:firstLineChars="250" w:firstLine="803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计分</w:t>
            </w:r>
          </w:p>
        </w:tc>
      </w:tr>
      <w:tr w:rsidR="002E563E" w:rsidRPr="002E563E" w14:paraId="658A1DEB" w14:textId="77777777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1515C663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A级</w:t>
            </w:r>
          </w:p>
        </w:tc>
        <w:tc>
          <w:tcPr>
            <w:tcW w:w="1986" w:type="dxa"/>
            <w:vAlign w:val="center"/>
          </w:tcPr>
          <w:p w14:paraId="7F68762A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100</w:t>
            </w:r>
          </w:p>
        </w:tc>
      </w:tr>
      <w:tr w:rsidR="002E563E" w:rsidRPr="002E563E" w14:paraId="68E46591" w14:textId="77777777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7EAAB987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B级</w:t>
            </w:r>
          </w:p>
        </w:tc>
        <w:tc>
          <w:tcPr>
            <w:tcW w:w="1986" w:type="dxa"/>
            <w:vAlign w:val="center"/>
          </w:tcPr>
          <w:p w14:paraId="769C653A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70</w:t>
            </w:r>
          </w:p>
        </w:tc>
      </w:tr>
      <w:tr w:rsidR="002E563E" w:rsidRPr="002E563E" w14:paraId="168009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4110" w:type="dxa"/>
          </w:tcPr>
          <w:p w14:paraId="1D19637D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C级</w:t>
            </w:r>
          </w:p>
        </w:tc>
        <w:tc>
          <w:tcPr>
            <w:tcW w:w="1986" w:type="dxa"/>
          </w:tcPr>
          <w:p w14:paraId="720A76E4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50</w:t>
            </w:r>
          </w:p>
        </w:tc>
      </w:tr>
      <w:tr w:rsidR="002E563E" w:rsidRPr="002E563E" w14:paraId="2E9534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4110" w:type="dxa"/>
          </w:tcPr>
          <w:p w14:paraId="4904085C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lastRenderedPageBreak/>
              <w:t>D级</w:t>
            </w:r>
          </w:p>
        </w:tc>
        <w:tc>
          <w:tcPr>
            <w:tcW w:w="1986" w:type="dxa"/>
          </w:tcPr>
          <w:p w14:paraId="3AC18EEF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20</w:t>
            </w:r>
          </w:p>
        </w:tc>
      </w:tr>
    </w:tbl>
    <w:p w14:paraId="78C2CB42" w14:textId="77777777" w:rsidR="00DC56B2" w:rsidRPr="002E563E" w:rsidRDefault="00DC56B2" w:rsidP="002E563E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p w14:paraId="204A6049" w14:textId="5B4F57B4" w:rsidR="00E83F42" w:rsidRPr="002E563E" w:rsidRDefault="00DC56B2" w:rsidP="002E563E">
      <w:pPr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</w:t>
      </w:r>
      <w:r w:rsidRPr="002E563E">
        <w:rPr>
          <w:rFonts w:ascii="仿宋" w:eastAsia="仿宋" w:hAnsi="仿宋" w:cs="仿宋"/>
          <w:sz w:val="32"/>
          <w:szCs w:val="32"/>
        </w:rPr>
        <w:t>A级包括：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负责人、班长、团支书、学生党支部书记/副书记、</w:t>
      </w:r>
      <w:r w:rsidRPr="002E563E">
        <w:rPr>
          <w:rFonts w:ascii="仿宋" w:eastAsia="仿宋" w:hAnsi="仿宋" w:cs="仿宋" w:hint="eastAsia"/>
          <w:sz w:val="32"/>
          <w:szCs w:val="32"/>
        </w:rPr>
        <w:t>年级</w:t>
      </w:r>
      <w:r w:rsidRPr="002E563E">
        <w:rPr>
          <w:rFonts w:ascii="仿宋" w:eastAsia="仿宋" w:hAnsi="仿宋" w:cs="仿宋"/>
          <w:sz w:val="32"/>
          <w:szCs w:val="32"/>
        </w:rPr>
        <w:t>辅导员助理等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605C9D78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/>
          <w:sz w:val="32"/>
          <w:szCs w:val="32"/>
        </w:rPr>
        <w:t>B级包括：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部门主要负责人、其他班委、学生党支部支委等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5C11F356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/>
          <w:sz w:val="32"/>
          <w:szCs w:val="32"/>
        </w:rPr>
        <w:t>C级包括：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部门副职、楼层长、寝室长、</w:t>
      </w:r>
      <w:r w:rsidRPr="002E563E">
        <w:rPr>
          <w:rFonts w:ascii="仿宋" w:eastAsia="仿宋" w:hAnsi="仿宋" w:cs="仿宋" w:hint="eastAsia"/>
          <w:sz w:val="32"/>
          <w:szCs w:val="32"/>
        </w:rPr>
        <w:t>兴趣类社团负责人、新生</w:t>
      </w:r>
      <w:r w:rsidRPr="002E563E">
        <w:rPr>
          <w:rFonts w:ascii="仿宋" w:eastAsia="仿宋" w:hAnsi="仿宋" w:cs="仿宋"/>
          <w:sz w:val="32"/>
          <w:szCs w:val="32"/>
        </w:rPr>
        <w:t>班助等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37B115EA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 w:hint="eastAsia"/>
          <w:sz w:val="32"/>
          <w:szCs w:val="32"/>
        </w:rPr>
        <w:t>D级包括：校院两级主要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组织干事、兴趣类社团部门正副部长等；</w:t>
      </w:r>
    </w:p>
    <w:p w14:paraId="1FA28C86" w14:textId="77777777" w:rsidR="00E83F42" w:rsidRPr="002E563E" w:rsidRDefault="00DC56B2" w:rsidP="002E563E">
      <w:pPr>
        <w:spacing w:line="360" w:lineRule="auto"/>
        <w:ind w:firstLine="640"/>
        <w:rPr>
          <w:rFonts w:eastAsiaTheme="minorEastAsia"/>
          <w:bCs/>
          <w:kern w:val="0"/>
          <w:sz w:val="24"/>
        </w:rPr>
      </w:pPr>
      <w:r w:rsidRPr="002E563E">
        <w:rPr>
          <w:rFonts w:ascii="仿宋" w:eastAsia="仿宋" w:hAnsi="仿宋" w:cs="仿宋"/>
          <w:sz w:val="32"/>
          <w:szCs w:val="32"/>
        </w:rPr>
        <w:t>担任社会职务需满</w:t>
      </w:r>
      <w:proofErr w:type="gramStart"/>
      <w:r w:rsidRPr="002E563E">
        <w:rPr>
          <w:rFonts w:ascii="仿宋" w:eastAsia="仿宋" w:hAnsi="仿宋" w:cs="仿宋"/>
          <w:sz w:val="32"/>
          <w:szCs w:val="32"/>
        </w:rPr>
        <w:t>一</w:t>
      </w:r>
      <w:proofErr w:type="gramEnd"/>
      <w:r w:rsidRPr="002E563E">
        <w:rPr>
          <w:rFonts w:ascii="仿宋" w:eastAsia="仿宋" w:hAnsi="仿宋" w:cs="仿宋"/>
          <w:sz w:val="32"/>
          <w:szCs w:val="32"/>
        </w:rPr>
        <w:t>任期</w:t>
      </w:r>
      <w:proofErr w:type="gramStart"/>
      <w:r w:rsidRPr="002E563E">
        <w:rPr>
          <w:rFonts w:ascii="仿宋" w:eastAsia="仿宋" w:hAnsi="仿宋" w:cs="仿宋"/>
          <w:sz w:val="32"/>
          <w:szCs w:val="32"/>
        </w:rPr>
        <w:t>且考核</w:t>
      </w:r>
      <w:proofErr w:type="gramEnd"/>
      <w:r w:rsidRPr="002E563E">
        <w:rPr>
          <w:rFonts w:ascii="仿宋" w:eastAsia="仿宋" w:hAnsi="仿宋" w:cs="仿宋"/>
          <w:sz w:val="32"/>
          <w:szCs w:val="32"/>
        </w:rPr>
        <w:t>合格，</w:t>
      </w:r>
      <w:r w:rsidRPr="002E563E">
        <w:rPr>
          <w:rFonts w:ascii="仿宋" w:eastAsia="仿宋" w:hAnsi="仿宋" w:cs="仿宋" w:hint="eastAsia"/>
          <w:sz w:val="32"/>
          <w:szCs w:val="32"/>
        </w:rPr>
        <w:t>社会服务取最高，各级别不累加。</w:t>
      </w:r>
      <w:r w:rsidRPr="002E563E">
        <w:rPr>
          <w:rFonts w:ascii="仿宋" w:eastAsia="仿宋" w:hAnsi="仿宋" w:cs="仿宋"/>
          <w:sz w:val="32"/>
          <w:szCs w:val="32"/>
        </w:rPr>
        <w:t>其余</w:t>
      </w:r>
      <w:r w:rsidRPr="002E563E">
        <w:rPr>
          <w:rFonts w:ascii="仿宋" w:eastAsia="仿宋" w:hAnsi="仿宋" w:cs="仿宋" w:hint="eastAsia"/>
          <w:sz w:val="32"/>
          <w:szCs w:val="32"/>
        </w:rPr>
        <w:t>未尽</w:t>
      </w:r>
      <w:r w:rsidRPr="002E563E">
        <w:rPr>
          <w:rFonts w:ascii="仿宋" w:eastAsia="仿宋" w:hAnsi="仿宋" w:cs="仿宋"/>
          <w:sz w:val="32"/>
          <w:szCs w:val="32"/>
        </w:rPr>
        <w:t>社会职务由</w:t>
      </w:r>
      <w:r w:rsidRPr="002E563E">
        <w:rPr>
          <w:rFonts w:ascii="仿宋" w:eastAsia="仿宋" w:hAnsi="仿宋" w:cs="仿宋" w:hint="eastAsia"/>
          <w:bCs/>
          <w:kern w:val="0"/>
          <w:sz w:val="32"/>
          <w:szCs w:val="32"/>
        </w:rPr>
        <w:t>学院推免生遴选工作小组最后审核认定</w:t>
      </w:r>
      <w:r w:rsidRPr="002E563E">
        <w:rPr>
          <w:rFonts w:ascii="仿宋" w:eastAsia="仿宋" w:hAnsi="仿宋" w:cs="仿宋"/>
          <w:sz w:val="32"/>
          <w:szCs w:val="32"/>
        </w:rPr>
        <w:t>。</w:t>
      </w:r>
      <w:bookmarkEnd w:id="0"/>
    </w:p>
    <w:sectPr w:rsidR="00E83F42" w:rsidRPr="002E5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3957" w14:textId="77777777" w:rsidR="00860BA6" w:rsidRDefault="00860BA6" w:rsidP="00730DD2">
      <w:r>
        <w:separator/>
      </w:r>
    </w:p>
  </w:endnote>
  <w:endnote w:type="continuationSeparator" w:id="0">
    <w:p w14:paraId="730452DF" w14:textId="77777777" w:rsidR="00860BA6" w:rsidRDefault="00860BA6" w:rsidP="0073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1" w:subsetted="1" w:fontKey="{BD3A83E4-FB0E-4968-B50C-2D52BF0AE05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909AA34-1B9A-4786-938E-2248BF368772}"/>
    <w:embedBold r:id="rId3" w:subsetted="1" w:fontKey="{794C6036-6BE5-4C30-A3F6-9F446B39F73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EE195" w14:textId="77777777" w:rsidR="00860BA6" w:rsidRDefault="00860BA6" w:rsidP="00730DD2">
      <w:r>
        <w:separator/>
      </w:r>
    </w:p>
  </w:footnote>
  <w:footnote w:type="continuationSeparator" w:id="0">
    <w:p w14:paraId="7C28623B" w14:textId="77777777" w:rsidR="00860BA6" w:rsidRDefault="00860BA6" w:rsidP="0073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411C03"/>
    <w:multiLevelType w:val="singleLevel"/>
    <w:tmpl w:val="A6411C03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0N2U2OGI2MGYzM2JhNmY5NzYxYTAxM2RiOGJlZmIifQ=="/>
  </w:docVars>
  <w:rsids>
    <w:rsidRoot w:val="002A6F69"/>
    <w:rsid w:val="00127360"/>
    <w:rsid w:val="00175BBE"/>
    <w:rsid w:val="002A6F69"/>
    <w:rsid w:val="002E563E"/>
    <w:rsid w:val="00453F79"/>
    <w:rsid w:val="0048441F"/>
    <w:rsid w:val="00531AA2"/>
    <w:rsid w:val="005B1A36"/>
    <w:rsid w:val="005B48C3"/>
    <w:rsid w:val="005C7E5D"/>
    <w:rsid w:val="007007C7"/>
    <w:rsid w:val="00730DD2"/>
    <w:rsid w:val="007D746A"/>
    <w:rsid w:val="00855D3F"/>
    <w:rsid w:val="00860BA6"/>
    <w:rsid w:val="00923CBE"/>
    <w:rsid w:val="0099341D"/>
    <w:rsid w:val="009E76E1"/>
    <w:rsid w:val="00AA6E2C"/>
    <w:rsid w:val="00AB0A6F"/>
    <w:rsid w:val="00BF7BDE"/>
    <w:rsid w:val="00CB565B"/>
    <w:rsid w:val="00CF3CB3"/>
    <w:rsid w:val="00D81026"/>
    <w:rsid w:val="00DA4767"/>
    <w:rsid w:val="00DC56B2"/>
    <w:rsid w:val="00DC63CA"/>
    <w:rsid w:val="00E83F42"/>
    <w:rsid w:val="00F4245D"/>
    <w:rsid w:val="00F5095B"/>
    <w:rsid w:val="1A0B0668"/>
    <w:rsid w:val="1BC53330"/>
    <w:rsid w:val="1EAA6178"/>
    <w:rsid w:val="28352AFF"/>
    <w:rsid w:val="2BD3770A"/>
    <w:rsid w:val="313C59EB"/>
    <w:rsid w:val="32D41F03"/>
    <w:rsid w:val="3D8A393A"/>
    <w:rsid w:val="48583E81"/>
    <w:rsid w:val="48C82477"/>
    <w:rsid w:val="4BF84965"/>
    <w:rsid w:val="4CE213BE"/>
    <w:rsid w:val="4E443D33"/>
    <w:rsid w:val="5F343E5E"/>
    <w:rsid w:val="733B702F"/>
    <w:rsid w:val="7688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5945C2E"/>
  <w15:docId w15:val="{DE71DE8A-9BC5-43D5-A9E7-FA68FAF4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hdu</cp:lastModifiedBy>
  <cp:revision>19</cp:revision>
  <dcterms:created xsi:type="dcterms:W3CDTF">2020-09-21T07:48:00Z</dcterms:created>
  <dcterms:modified xsi:type="dcterms:W3CDTF">2025-08-26T02:18:00Z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B9ABC4C3773742A59518D231D43F2745_13</vt:lpwstr>
  </property>
</Properties>
</file>